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1" w:rsidRDefault="00872C90" w:rsidP="00F776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_____________</w:t>
      </w:r>
    </w:p>
    <w:p w:rsidR="00872C90" w:rsidRDefault="00872C90" w:rsidP="00F77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начальник МУК       </w:t>
      </w:r>
    </w:p>
    <w:p w:rsidR="00872C90" w:rsidRDefault="00872C90" w:rsidP="00F77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Л.П. Плаксина      </w:t>
      </w:r>
    </w:p>
    <w:p w:rsidR="00872C90" w:rsidRDefault="00872C90" w:rsidP="00F77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C92" w:rsidRDefault="00833C92" w:rsidP="00F77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2C90" w:rsidRPr="00872C90" w:rsidRDefault="00872C90" w:rsidP="00F06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2C90" w:rsidRPr="00872C90" w:rsidRDefault="00872C90" w:rsidP="00F06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90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</w:t>
      </w:r>
    </w:p>
    <w:p w:rsidR="00872C90" w:rsidRDefault="00872C90" w:rsidP="00F06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90">
        <w:rPr>
          <w:rFonts w:ascii="Times New Roman" w:hAnsi="Times New Roman" w:cs="Times New Roman"/>
          <w:b/>
          <w:sz w:val="28"/>
          <w:szCs w:val="28"/>
        </w:rPr>
        <w:t>«Марафон талантов»</w:t>
      </w:r>
      <w:r w:rsidR="00F77695">
        <w:rPr>
          <w:rFonts w:ascii="Times New Roman" w:hAnsi="Times New Roman" w:cs="Times New Roman"/>
          <w:b/>
          <w:sz w:val="28"/>
          <w:szCs w:val="28"/>
        </w:rPr>
        <w:t>.</w:t>
      </w:r>
    </w:p>
    <w:p w:rsidR="007C4454" w:rsidRDefault="007C4454" w:rsidP="00F77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90" w:rsidRDefault="00872C90" w:rsidP="00F77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76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72C90" w:rsidRDefault="00872C90" w:rsidP="00DC10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районного конкурса «Марафон талантов» (далее именуется «Конкурс»)</w:t>
      </w:r>
      <w:r w:rsidR="00F77695">
        <w:rPr>
          <w:rFonts w:ascii="Times New Roman" w:hAnsi="Times New Roman" w:cs="Times New Roman"/>
          <w:sz w:val="28"/>
          <w:szCs w:val="28"/>
        </w:rPr>
        <w:t>.</w:t>
      </w:r>
    </w:p>
    <w:p w:rsidR="007C4454" w:rsidRDefault="00872C90" w:rsidP="00DC10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54">
        <w:rPr>
          <w:rFonts w:ascii="Times New Roman" w:hAnsi="Times New Roman" w:cs="Times New Roman"/>
          <w:sz w:val="28"/>
          <w:szCs w:val="28"/>
        </w:rPr>
        <w:t>Данное мероприятие является первым этапом областного народного телевизионно</w:t>
      </w:r>
      <w:r w:rsidR="007C4454">
        <w:rPr>
          <w:rFonts w:ascii="Times New Roman" w:hAnsi="Times New Roman" w:cs="Times New Roman"/>
          <w:sz w:val="28"/>
          <w:szCs w:val="28"/>
        </w:rPr>
        <w:t>го конкурса «Марафон талантов».</w:t>
      </w:r>
    </w:p>
    <w:p w:rsidR="007B66FB" w:rsidRDefault="00E12FFF" w:rsidP="00DC10A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54">
        <w:rPr>
          <w:rFonts w:ascii="Times New Roman" w:hAnsi="Times New Roman" w:cs="Times New Roman"/>
          <w:sz w:val="28"/>
          <w:szCs w:val="28"/>
        </w:rPr>
        <w:t>Для подведения итогов К</w:t>
      </w:r>
      <w:r w:rsidR="007B66FB" w:rsidRPr="007C4454">
        <w:rPr>
          <w:rFonts w:ascii="Times New Roman" w:hAnsi="Times New Roman" w:cs="Times New Roman"/>
          <w:sz w:val="28"/>
          <w:szCs w:val="28"/>
        </w:rPr>
        <w:t>онкурса формируется конкурсная комиссия (жюри).</w:t>
      </w:r>
      <w:r w:rsidR="00872C90" w:rsidRPr="007C4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AF" w:rsidRPr="00DC10A8" w:rsidRDefault="008403AF" w:rsidP="00DC10A8">
      <w:pPr>
        <w:pStyle w:val="a3"/>
        <w:numPr>
          <w:ilvl w:val="0"/>
          <w:numId w:val="1"/>
        </w:numPr>
        <w:spacing w:before="100" w:before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целях популяризации любительского творчества, пропаганды новых форм работы с творческими коллективами, создания условий для выявления талантов и содействия их творческому росту.</w:t>
      </w:r>
    </w:p>
    <w:p w:rsidR="007B66FB" w:rsidRDefault="007B66FB" w:rsidP="00F77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77695">
        <w:rPr>
          <w:rFonts w:ascii="Times New Roman" w:hAnsi="Times New Roman" w:cs="Times New Roman"/>
          <w:b/>
          <w:sz w:val="28"/>
          <w:szCs w:val="28"/>
        </w:rPr>
        <w:t>.</w:t>
      </w:r>
      <w:r w:rsidRPr="00F7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6FB">
        <w:rPr>
          <w:rFonts w:ascii="Times New Roman" w:hAnsi="Times New Roman" w:cs="Times New Roman"/>
          <w:b/>
          <w:sz w:val="28"/>
          <w:szCs w:val="28"/>
        </w:rPr>
        <w:t>ОРГАНИЗАТОРЫ И УЧАСТНИКИ КОНКУРСА</w:t>
      </w:r>
    </w:p>
    <w:p w:rsidR="007B66FB" w:rsidRDefault="007B66FB" w:rsidP="00F7769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7C4454">
        <w:rPr>
          <w:rFonts w:ascii="Times New Roman" w:hAnsi="Times New Roman" w:cs="Times New Roman"/>
          <w:sz w:val="28"/>
          <w:szCs w:val="28"/>
        </w:rPr>
        <w:t xml:space="preserve">Челябинское региональное отделение Партии «Единая Россия» и 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7C4454">
        <w:rPr>
          <w:rFonts w:ascii="Times New Roman" w:hAnsi="Times New Roman" w:cs="Times New Roman"/>
          <w:sz w:val="28"/>
          <w:szCs w:val="28"/>
        </w:rPr>
        <w:t>иципальное управление культуры А</w:t>
      </w:r>
      <w:r>
        <w:rPr>
          <w:rFonts w:ascii="Times New Roman" w:hAnsi="Times New Roman" w:cs="Times New Roman"/>
          <w:sz w:val="28"/>
          <w:szCs w:val="28"/>
        </w:rPr>
        <w:t>дминистрации Агаповского муниципального района.</w:t>
      </w:r>
    </w:p>
    <w:p w:rsidR="00DC10A8" w:rsidRDefault="00DC10A8" w:rsidP="00DC10A8">
      <w:pPr>
        <w:pStyle w:val="a3"/>
        <w:numPr>
          <w:ilvl w:val="0"/>
          <w:numId w:val="2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C10A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Участниками Конкурса могут быть любительские творческие коллективы, отдельные исполнители. Участники Конкурса могут представлять любые организации независимо от их организационно-правовой формы и формы собственности или </w:t>
      </w:r>
      <w:proofErr w:type="gramStart"/>
      <w:r w:rsidRPr="00DC10A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заявляться</w:t>
      </w:r>
      <w:proofErr w:type="gramEnd"/>
      <w:r w:rsidRPr="00DC10A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как самостоятельные физические лица, проживающие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Агаповского района</w:t>
      </w:r>
      <w:r w:rsidRPr="00DC10A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Конкурс не предполагает для участников ограничений по жанрам и направлениям художественного (сценического) творчества, возрасту, творческому опыту.</w:t>
      </w:r>
    </w:p>
    <w:p w:rsidR="00DC10A8" w:rsidRPr="00DC10A8" w:rsidRDefault="00DC10A8" w:rsidP="00DC10A8">
      <w:pPr>
        <w:pStyle w:val="a3"/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66FB" w:rsidRDefault="007B66FB" w:rsidP="00F77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7695">
        <w:rPr>
          <w:rFonts w:ascii="Times New Roman" w:hAnsi="Times New Roman" w:cs="Times New Roman"/>
          <w:b/>
          <w:sz w:val="28"/>
          <w:szCs w:val="28"/>
        </w:rPr>
        <w:t>.</w:t>
      </w:r>
      <w:r w:rsidRPr="007B66FB">
        <w:rPr>
          <w:rFonts w:ascii="Times New Roman" w:hAnsi="Times New Roman" w:cs="Times New Roman"/>
          <w:b/>
          <w:sz w:val="28"/>
          <w:szCs w:val="28"/>
        </w:rPr>
        <w:t xml:space="preserve"> ВРЕМЯ И МЕСТО ПРОВЕДЕНИЯ КОНКУРСА</w:t>
      </w:r>
    </w:p>
    <w:p w:rsidR="003E113A" w:rsidRDefault="003E113A" w:rsidP="003E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3A">
        <w:rPr>
          <w:rFonts w:ascii="Times New Roman" w:hAnsi="Times New Roman" w:cs="Times New Roman"/>
          <w:sz w:val="28"/>
          <w:szCs w:val="28"/>
        </w:rPr>
        <w:lastRenderedPageBreak/>
        <w:t>Данный К</w:t>
      </w:r>
      <w:r>
        <w:rPr>
          <w:rFonts w:ascii="Times New Roman" w:hAnsi="Times New Roman" w:cs="Times New Roman"/>
          <w:sz w:val="28"/>
          <w:szCs w:val="28"/>
        </w:rPr>
        <w:t xml:space="preserve">онкурс будет </w:t>
      </w:r>
      <w:r w:rsidR="00B537C8">
        <w:rPr>
          <w:rFonts w:ascii="Times New Roman" w:hAnsi="Times New Roman" w:cs="Times New Roman"/>
          <w:sz w:val="28"/>
          <w:szCs w:val="28"/>
        </w:rPr>
        <w:t>проходить 1</w:t>
      </w:r>
      <w:r w:rsidR="00DC10A8">
        <w:rPr>
          <w:rFonts w:ascii="Times New Roman" w:hAnsi="Times New Roman" w:cs="Times New Roman"/>
          <w:sz w:val="28"/>
          <w:szCs w:val="28"/>
        </w:rPr>
        <w:t>5</w:t>
      </w:r>
      <w:r w:rsidR="00B537C8">
        <w:rPr>
          <w:rFonts w:ascii="Times New Roman" w:hAnsi="Times New Roman" w:cs="Times New Roman"/>
          <w:sz w:val="28"/>
          <w:szCs w:val="28"/>
        </w:rPr>
        <w:t xml:space="preserve"> ма</w:t>
      </w:r>
      <w:r w:rsidR="00DC10A8">
        <w:rPr>
          <w:rFonts w:ascii="Times New Roman" w:hAnsi="Times New Roman" w:cs="Times New Roman"/>
          <w:sz w:val="28"/>
          <w:szCs w:val="28"/>
        </w:rPr>
        <w:t>рта</w:t>
      </w:r>
      <w:r w:rsidR="00B537C8">
        <w:rPr>
          <w:rFonts w:ascii="Times New Roman" w:hAnsi="Times New Roman" w:cs="Times New Roman"/>
          <w:sz w:val="28"/>
          <w:szCs w:val="28"/>
        </w:rPr>
        <w:t xml:space="preserve"> 201</w:t>
      </w:r>
      <w:r w:rsidR="00DC10A8">
        <w:rPr>
          <w:rFonts w:ascii="Times New Roman" w:hAnsi="Times New Roman" w:cs="Times New Roman"/>
          <w:sz w:val="28"/>
          <w:szCs w:val="28"/>
        </w:rPr>
        <w:t>8</w:t>
      </w:r>
      <w:r w:rsidR="00B537C8">
        <w:rPr>
          <w:rFonts w:ascii="Times New Roman" w:hAnsi="Times New Roman" w:cs="Times New Roman"/>
          <w:sz w:val="28"/>
          <w:szCs w:val="28"/>
        </w:rPr>
        <w:t xml:space="preserve"> года в 15:00 ч.</w:t>
      </w:r>
      <w:r w:rsidR="00B91F6A">
        <w:rPr>
          <w:rFonts w:ascii="Times New Roman" w:hAnsi="Times New Roman" w:cs="Times New Roman"/>
          <w:sz w:val="28"/>
          <w:szCs w:val="28"/>
        </w:rPr>
        <w:t xml:space="preserve"> в </w:t>
      </w:r>
      <w:r w:rsidR="00DC10A8">
        <w:rPr>
          <w:rFonts w:ascii="Times New Roman" w:hAnsi="Times New Roman" w:cs="Times New Roman"/>
          <w:sz w:val="28"/>
          <w:szCs w:val="28"/>
        </w:rPr>
        <w:t>Р</w:t>
      </w:r>
      <w:r w:rsidR="00B91F6A">
        <w:rPr>
          <w:rFonts w:ascii="Times New Roman" w:hAnsi="Times New Roman" w:cs="Times New Roman"/>
          <w:sz w:val="28"/>
          <w:szCs w:val="28"/>
        </w:rPr>
        <w:t>айонном Доме культуры</w:t>
      </w:r>
      <w:r w:rsidR="00DC10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DC10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C10A8">
        <w:rPr>
          <w:rFonts w:ascii="Times New Roman" w:hAnsi="Times New Roman" w:cs="Times New Roman"/>
          <w:sz w:val="28"/>
          <w:szCs w:val="28"/>
        </w:rPr>
        <w:t>гаповка</w:t>
      </w:r>
      <w:r w:rsidR="00B91F6A">
        <w:rPr>
          <w:rFonts w:ascii="Times New Roman" w:hAnsi="Times New Roman" w:cs="Times New Roman"/>
          <w:sz w:val="28"/>
          <w:szCs w:val="28"/>
        </w:rPr>
        <w:t>.</w:t>
      </w:r>
    </w:p>
    <w:p w:rsidR="00027374" w:rsidRPr="003E113A" w:rsidRDefault="00027374" w:rsidP="003E1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E6A" w:rsidRPr="000F6E6A" w:rsidRDefault="000F6E6A" w:rsidP="00F77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6E6A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КОНКУРСА</w:t>
      </w:r>
    </w:p>
    <w:p w:rsidR="000F6E6A" w:rsidRPr="00DC10A8" w:rsidRDefault="000F6E6A" w:rsidP="00E12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заявку в срок до</w:t>
      </w:r>
      <w:r w:rsidR="006B13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10A8">
        <w:rPr>
          <w:rFonts w:ascii="Times New Roman" w:hAnsi="Times New Roman" w:cs="Times New Roman"/>
          <w:b/>
          <w:sz w:val="32"/>
          <w:szCs w:val="32"/>
        </w:rPr>
        <w:t>10.03.2018</w:t>
      </w:r>
      <w:r w:rsidRPr="00E12FFF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управление культуры Администрации Агаповского </w:t>
      </w:r>
      <w:r w:rsidR="00DC10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10A8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5D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mok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agapovka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75DC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C10A8">
        <w:t xml:space="preserve"> 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(методисту </w:t>
      </w:r>
      <w:r w:rsidR="00E95E81" w:rsidRPr="00DC10A8">
        <w:rPr>
          <w:rFonts w:ascii="Times New Roman" w:hAnsi="Times New Roman" w:cs="Times New Roman"/>
          <w:sz w:val="28"/>
          <w:szCs w:val="28"/>
        </w:rPr>
        <w:t>районн</w:t>
      </w:r>
      <w:r w:rsidR="00E95E81">
        <w:rPr>
          <w:rFonts w:ascii="Times New Roman" w:hAnsi="Times New Roman" w:cs="Times New Roman"/>
          <w:sz w:val="28"/>
          <w:szCs w:val="28"/>
        </w:rPr>
        <w:t>ого</w:t>
      </w:r>
      <w:r w:rsidR="00DC10A8">
        <w:rPr>
          <w:rFonts w:ascii="Times New Roman" w:hAnsi="Times New Roman" w:cs="Times New Roman"/>
          <w:sz w:val="28"/>
          <w:szCs w:val="28"/>
        </w:rPr>
        <w:t xml:space="preserve"> </w:t>
      </w:r>
      <w:r w:rsidR="00DC10A8" w:rsidRPr="00DC10A8">
        <w:rPr>
          <w:rFonts w:ascii="Times New Roman" w:hAnsi="Times New Roman" w:cs="Times New Roman"/>
          <w:sz w:val="28"/>
          <w:szCs w:val="28"/>
        </w:rPr>
        <w:t>-</w:t>
      </w:r>
      <w:r w:rsidR="00DC10A8">
        <w:rPr>
          <w:rFonts w:ascii="Times New Roman" w:hAnsi="Times New Roman" w:cs="Times New Roman"/>
          <w:sz w:val="28"/>
          <w:szCs w:val="28"/>
        </w:rPr>
        <w:t xml:space="preserve"> </w:t>
      </w:r>
      <w:r w:rsidR="00E95E81" w:rsidRPr="00DC10A8">
        <w:rPr>
          <w:rFonts w:ascii="Times New Roman" w:hAnsi="Times New Roman" w:cs="Times New Roman"/>
          <w:sz w:val="28"/>
          <w:szCs w:val="28"/>
        </w:rPr>
        <w:t>организационно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методического центра </w:t>
      </w:r>
      <w:proofErr w:type="spellStart"/>
      <w:r w:rsidR="00DC10A8" w:rsidRPr="00DC10A8">
        <w:rPr>
          <w:rFonts w:ascii="Times New Roman" w:hAnsi="Times New Roman" w:cs="Times New Roman"/>
          <w:sz w:val="28"/>
          <w:szCs w:val="28"/>
        </w:rPr>
        <w:t>Колеошко</w:t>
      </w:r>
      <w:proofErr w:type="spellEnd"/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Е.Г.)</w:t>
      </w:r>
      <w:r w:rsidRPr="00DC10A8">
        <w:rPr>
          <w:rFonts w:ascii="Times New Roman" w:hAnsi="Times New Roman" w:cs="Times New Roman"/>
          <w:sz w:val="28"/>
          <w:szCs w:val="28"/>
        </w:rPr>
        <w:t>.</w:t>
      </w:r>
    </w:p>
    <w:p w:rsidR="00E95E81" w:rsidRDefault="000F6E6A" w:rsidP="00E9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имеют право представить на конкурс н</w:t>
      </w:r>
      <w:r w:rsidR="00333A0A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B91F6A">
        <w:rPr>
          <w:rFonts w:ascii="Times New Roman" w:hAnsi="Times New Roman" w:cs="Times New Roman"/>
          <w:sz w:val="28"/>
          <w:szCs w:val="28"/>
        </w:rPr>
        <w:t>одного</w:t>
      </w:r>
      <w:r w:rsidR="00333A0A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B91F6A">
        <w:rPr>
          <w:rFonts w:ascii="Times New Roman" w:hAnsi="Times New Roman" w:cs="Times New Roman"/>
          <w:sz w:val="28"/>
          <w:szCs w:val="28"/>
        </w:rPr>
        <w:t>ого</w:t>
      </w:r>
      <w:r w:rsidR="00333A0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91F6A">
        <w:rPr>
          <w:rFonts w:ascii="Times New Roman" w:hAnsi="Times New Roman" w:cs="Times New Roman"/>
          <w:sz w:val="28"/>
          <w:szCs w:val="28"/>
        </w:rPr>
        <w:t>а</w:t>
      </w:r>
      <w:r w:rsidR="00DB6F0E">
        <w:rPr>
          <w:rFonts w:ascii="Times New Roman" w:hAnsi="Times New Roman" w:cs="Times New Roman"/>
          <w:sz w:val="28"/>
          <w:szCs w:val="28"/>
        </w:rPr>
        <w:t xml:space="preserve">. Участники, ставшие победителями </w:t>
      </w:r>
      <w:r w:rsidR="00EA0538">
        <w:rPr>
          <w:rFonts w:ascii="Times New Roman" w:hAnsi="Times New Roman" w:cs="Times New Roman"/>
          <w:sz w:val="28"/>
          <w:szCs w:val="28"/>
        </w:rPr>
        <w:t xml:space="preserve">на </w:t>
      </w:r>
      <w:r w:rsidR="00DB6F0E">
        <w:rPr>
          <w:rFonts w:ascii="Times New Roman" w:hAnsi="Times New Roman" w:cs="Times New Roman"/>
          <w:sz w:val="28"/>
          <w:szCs w:val="28"/>
        </w:rPr>
        <w:t xml:space="preserve">прошлогодних Конкурсах, либо их 1 и 2 этапов, могут принимать участие в Конкурсе текущего года только при условии изменении жанра, состава коллектива и направления творчества. </w:t>
      </w:r>
      <w:r w:rsidR="0033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81" w:rsidRDefault="00E95E81" w:rsidP="00E9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определяются три победителя, которые получают право на участие во втором этапе. Участники второго этапа представляют на Конкурс один творческий номер. </w:t>
      </w:r>
    </w:p>
    <w:p w:rsidR="00E95E81" w:rsidRDefault="00E95E81" w:rsidP="00E95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конкурса жюри определяет победителей, которые получают пр</w:t>
      </w:r>
      <w:r w:rsidR="00027374">
        <w:rPr>
          <w:rFonts w:ascii="Times New Roman" w:hAnsi="Times New Roman" w:cs="Times New Roman"/>
          <w:sz w:val="28"/>
          <w:szCs w:val="28"/>
        </w:rPr>
        <w:t>аво выступить на гала-концерте.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итогам третьего этапа Конкурса жюри определяет: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победителя Конкурса – обладателя Гран-при областного народного конкурса «Марафон талантов»;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победителей Конкурса в номинации «Лучший сольный исполнитель» в категориях «Дети» и «Взрослые»;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победителей Конкурса в номинации «Лучший коллектив» в категориях «Дети» и «Взрослые»;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победителей Конкурса в номинациях «Самый юный участник конкурса» и «Старейшина»;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победителя Конкурса в номинации «Приз зрительских симпатий»;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- победителя Конкурса в номинации «Самая лучшая делегация (группа поддержки)»;</w:t>
      </w:r>
    </w:p>
    <w:p w:rsidR="00027374" w:rsidRPr="00221E64" w:rsidRDefault="00027374" w:rsidP="00027374">
      <w:pPr>
        <w:spacing w:before="100" w:beforeAutospacing="1" w:after="0" w:line="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</w:t>
      </w:r>
      <w:r w:rsidRPr="00221E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итогам третьего этапа Конкурса Челябинское региональное отделение ПАРТИИ «ЕДИНАЯ РОССИЯ» определяет обладателя специального приза.</w:t>
      </w:r>
    </w:p>
    <w:p w:rsidR="00127DF0" w:rsidRDefault="00127DF0" w:rsidP="00730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E2F" w:rsidRDefault="00D65E2F" w:rsidP="00F776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77695">
        <w:rPr>
          <w:rFonts w:ascii="Times New Roman" w:hAnsi="Times New Roman" w:cs="Times New Roman"/>
          <w:b/>
          <w:sz w:val="28"/>
          <w:szCs w:val="28"/>
        </w:rPr>
        <w:t>.</w:t>
      </w:r>
      <w:r w:rsidRPr="00B1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E2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65E2F" w:rsidRDefault="00B15AF9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E2F">
        <w:rPr>
          <w:rFonts w:ascii="Times New Roman" w:hAnsi="Times New Roman" w:cs="Times New Roman"/>
          <w:sz w:val="28"/>
          <w:szCs w:val="28"/>
        </w:rPr>
        <w:t>По окончании смотра Конкурса члены жюри подво</w:t>
      </w:r>
      <w:r w:rsidR="00F061B8">
        <w:rPr>
          <w:rFonts w:ascii="Times New Roman" w:hAnsi="Times New Roman" w:cs="Times New Roman"/>
          <w:sz w:val="28"/>
          <w:szCs w:val="28"/>
        </w:rPr>
        <w:t>дят итог</w:t>
      </w:r>
      <w:r w:rsidR="001043E1">
        <w:rPr>
          <w:rFonts w:ascii="Times New Roman" w:hAnsi="Times New Roman" w:cs="Times New Roman"/>
          <w:sz w:val="28"/>
          <w:szCs w:val="28"/>
        </w:rPr>
        <w:t>. 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95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1043E1">
        <w:rPr>
          <w:rFonts w:ascii="Times New Roman" w:hAnsi="Times New Roman" w:cs="Times New Roman"/>
          <w:sz w:val="28"/>
          <w:szCs w:val="28"/>
        </w:rPr>
        <w:t>грамотами</w:t>
      </w:r>
      <w:r w:rsidR="00F77695">
        <w:rPr>
          <w:rFonts w:ascii="Times New Roman" w:hAnsi="Times New Roman" w:cs="Times New Roman"/>
          <w:sz w:val="28"/>
          <w:szCs w:val="28"/>
        </w:rPr>
        <w:t xml:space="preserve"> за </w:t>
      </w:r>
      <w:r w:rsidR="00F776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7695">
        <w:rPr>
          <w:rFonts w:ascii="Times New Roman" w:hAnsi="Times New Roman" w:cs="Times New Roman"/>
          <w:sz w:val="28"/>
          <w:szCs w:val="28"/>
        </w:rPr>
        <w:t xml:space="preserve">, </w:t>
      </w:r>
      <w:r w:rsidR="00F776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7695">
        <w:rPr>
          <w:rFonts w:ascii="Times New Roman" w:hAnsi="Times New Roman" w:cs="Times New Roman"/>
          <w:sz w:val="28"/>
          <w:szCs w:val="28"/>
        </w:rPr>
        <w:t xml:space="preserve">, </w:t>
      </w:r>
      <w:r w:rsidR="00F776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2FFF">
        <w:rPr>
          <w:rFonts w:ascii="Times New Roman" w:hAnsi="Times New Roman" w:cs="Times New Roman"/>
          <w:sz w:val="28"/>
          <w:szCs w:val="28"/>
        </w:rPr>
        <w:t xml:space="preserve"> место и получат возможность участвовать во втором этапе </w:t>
      </w:r>
      <w:r w:rsidR="00E12FFF" w:rsidRPr="007B66FB">
        <w:rPr>
          <w:rFonts w:ascii="Times New Roman" w:hAnsi="Times New Roman" w:cs="Times New Roman"/>
          <w:sz w:val="28"/>
          <w:szCs w:val="28"/>
        </w:rPr>
        <w:t>областного народного телевизионного конкурса «Марафон талантов»</w:t>
      </w:r>
      <w:r w:rsidR="000E71D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E71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71D8">
        <w:rPr>
          <w:rFonts w:ascii="Times New Roman" w:hAnsi="Times New Roman" w:cs="Times New Roman"/>
          <w:sz w:val="28"/>
          <w:szCs w:val="28"/>
        </w:rPr>
        <w:t>. Магнитогорске.</w:t>
      </w:r>
      <w:r w:rsidR="006B135F">
        <w:rPr>
          <w:rFonts w:ascii="Times New Roman" w:hAnsi="Times New Roman" w:cs="Times New Roman"/>
          <w:sz w:val="28"/>
          <w:szCs w:val="28"/>
        </w:rPr>
        <w:t xml:space="preserve"> Участники, </w:t>
      </w:r>
      <w:r w:rsidR="00D85092">
        <w:rPr>
          <w:rFonts w:ascii="Times New Roman" w:hAnsi="Times New Roman" w:cs="Times New Roman"/>
          <w:sz w:val="28"/>
          <w:szCs w:val="28"/>
        </w:rPr>
        <w:t>не прошедшие во второй этап</w:t>
      </w:r>
      <w:r w:rsidR="001043E1">
        <w:rPr>
          <w:rFonts w:ascii="Times New Roman" w:hAnsi="Times New Roman" w:cs="Times New Roman"/>
          <w:sz w:val="28"/>
          <w:szCs w:val="28"/>
        </w:rPr>
        <w:t>,</w:t>
      </w:r>
      <w:r w:rsidR="00D85092">
        <w:rPr>
          <w:rFonts w:ascii="Times New Roman" w:hAnsi="Times New Roman" w:cs="Times New Roman"/>
          <w:sz w:val="28"/>
          <w:szCs w:val="28"/>
        </w:rPr>
        <w:t xml:space="preserve"> </w:t>
      </w:r>
      <w:r w:rsidR="001043E1">
        <w:rPr>
          <w:rFonts w:ascii="Times New Roman" w:hAnsi="Times New Roman" w:cs="Times New Roman"/>
          <w:sz w:val="28"/>
          <w:szCs w:val="28"/>
        </w:rPr>
        <w:t>получают</w:t>
      </w:r>
      <w:r w:rsidR="00D85092">
        <w:rPr>
          <w:rFonts w:ascii="Times New Roman" w:hAnsi="Times New Roman" w:cs="Times New Roman"/>
          <w:sz w:val="28"/>
          <w:szCs w:val="28"/>
        </w:rPr>
        <w:t xml:space="preserve"> </w:t>
      </w:r>
      <w:r w:rsidR="001043E1">
        <w:rPr>
          <w:rFonts w:ascii="Times New Roman" w:hAnsi="Times New Roman" w:cs="Times New Roman"/>
          <w:sz w:val="28"/>
          <w:szCs w:val="28"/>
        </w:rPr>
        <w:t>благодарности</w:t>
      </w:r>
      <w:r w:rsidR="00D85092">
        <w:rPr>
          <w:rFonts w:ascii="Times New Roman" w:hAnsi="Times New Roman" w:cs="Times New Roman"/>
          <w:sz w:val="28"/>
          <w:szCs w:val="28"/>
        </w:rPr>
        <w:t>.</w:t>
      </w:r>
    </w:p>
    <w:p w:rsidR="00947CF0" w:rsidRDefault="00947CF0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CF0" w:rsidRDefault="00947CF0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81" w:rsidRDefault="00E95E81" w:rsidP="00E95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04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7DF0">
        <w:rPr>
          <w:rFonts w:ascii="Times New Roman" w:hAnsi="Times New Roman" w:cs="Times New Roman"/>
          <w:b/>
          <w:sz w:val="28"/>
          <w:szCs w:val="28"/>
        </w:rPr>
        <w:t>.</w:t>
      </w:r>
      <w:r w:rsidRPr="00E1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DF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E95E81" w:rsidRDefault="00E95E81" w:rsidP="00E95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E95E81" w:rsidRDefault="00E95E81" w:rsidP="00E95E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2457C7">
        <w:rPr>
          <w:rFonts w:ascii="Times New Roman" w:hAnsi="Times New Roman" w:cs="Times New Roman"/>
          <w:b/>
          <w:sz w:val="28"/>
          <w:szCs w:val="28"/>
        </w:rPr>
        <w:t>Знаменская Л.М.</w:t>
      </w:r>
      <w:r>
        <w:rPr>
          <w:rFonts w:ascii="Times New Roman" w:hAnsi="Times New Roman" w:cs="Times New Roman"/>
          <w:sz w:val="28"/>
          <w:szCs w:val="28"/>
        </w:rPr>
        <w:t xml:space="preserve"> - представитель партии «Единая Россия» </w:t>
      </w:r>
    </w:p>
    <w:p w:rsidR="00E95E81" w:rsidRDefault="00D40883" w:rsidP="00E95E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="00E95E81">
        <w:rPr>
          <w:rFonts w:ascii="Times New Roman" w:hAnsi="Times New Roman" w:cs="Times New Roman"/>
          <w:sz w:val="28"/>
          <w:szCs w:val="28"/>
        </w:rPr>
        <w:t xml:space="preserve"> – директор РОМЦ,</w:t>
      </w:r>
    </w:p>
    <w:p w:rsidR="00E95E81" w:rsidRDefault="00960A62" w:rsidP="00E95E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Абрамова А.С.</w:t>
      </w:r>
      <w:r w:rsidR="00E95E81">
        <w:rPr>
          <w:rFonts w:ascii="Times New Roman" w:hAnsi="Times New Roman" w:cs="Times New Roman"/>
          <w:sz w:val="28"/>
          <w:szCs w:val="28"/>
        </w:rPr>
        <w:t xml:space="preserve"> – </w:t>
      </w:r>
      <w:r w:rsidR="00D4088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Районного Дома творчества</w:t>
      </w:r>
      <w:r w:rsidR="00E95E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5E81" w:rsidRDefault="002457C7" w:rsidP="00E95E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Дегтярева Л.В.</w:t>
      </w:r>
      <w:r w:rsidR="00E95E8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CD4">
        <w:rPr>
          <w:rFonts w:ascii="Times New Roman" w:hAnsi="Times New Roman" w:cs="Times New Roman"/>
          <w:sz w:val="28"/>
          <w:szCs w:val="28"/>
        </w:rPr>
        <w:t>директор</w:t>
      </w:r>
      <w:r w:rsidR="00BF4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МКУДО «ПДШИ»</w:t>
      </w:r>
    </w:p>
    <w:p w:rsidR="00E95E81" w:rsidRDefault="00BF41B6" w:rsidP="00E95E8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Мусалямов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Ф.А</w:t>
      </w:r>
      <w:r w:rsidR="00E95E81">
        <w:rPr>
          <w:rFonts w:ascii="Times New Roman" w:hAnsi="Times New Roman" w:cs="Times New Roman"/>
          <w:b/>
          <w:sz w:val="28"/>
          <w:szCs w:val="28"/>
        </w:rPr>
        <w:t>.</w:t>
      </w:r>
      <w:r w:rsidR="00E95E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МКУДО «АДШИ»</w:t>
      </w:r>
    </w:p>
    <w:p w:rsidR="00947CF0" w:rsidRDefault="00947CF0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81" w:rsidRPr="00127DF0" w:rsidRDefault="00E95E81" w:rsidP="00E95E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DF0">
        <w:rPr>
          <w:rFonts w:ascii="Times New Roman" w:hAnsi="Times New Roman" w:cs="Times New Roman"/>
          <w:i/>
          <w:sz w:val="28"/>
          <w:szCs w:val="28"/>
        </w:rPr>
        <w:t>Все вопросы по телефонам: 8(35140)2-14-63 (</w:t>
      </w:r>
      <w:r>
        <w:rPr>
          <w:rFonts w:ascii="Times New Roman" w:hAnsi="Times New Roman" w:cs="Times New Roman"/>
          <w:i/>
          <w:sz w:val="28"/>
          <w:szCs w:val="28"/>
        </w:rPr>
        <w:t>Районный организационный методический центр) или</w:t>
      </w:r>
      <w:r w:rsidRPr="00127DF0">
        <w:rPr>
          <w:rFonts w:ascii="Times New Roman" w:hAnsi="Times New Roman" w:cs="Times New Roman"/>
          <w:i/>
          <w:sz w:val="28"/>
          <w:szCs w:val="28"/>
        </w:rPr>
        <w:t xml:space="preserve"> 8(35140)2-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127DF0">
        <w:rPr>
          <w:rFonts w:ascii="Times New Roman" w:hAnsi="Times New Roman" w:cs="Times New Roman"/>
          <w:i/>
          <w:sz w:val="28"/>
          <w:szCs w:val="28"/>
        </w:rPr>
        <w:t>5-</w:t>
      </w:r>
      <w:r>
        <w:rPr>
          <w:rFonts w:ascii="Times New Roman" w:hAnsi="Times New Roman" w:cs="Times New Roman"/>
          <w:i/>
          <w:sz w:val="28"/>
          <w:szCs w:val="28"/>
        </w:rPr>
        <w:t>05</w:t>
      </w:r>
      <w:r w:rsidRPr="00127DF0">
        <w:rPr>
          <w:rFonts w:ascii="Times New Roman" w:hAnsi="Times New Roman" w:cs="Times New Roman"/>
          <w:i/>
          <w:sz w:val="28"/>
          <w:szCs w:val="28"/>
        </w:rPr>
        <w:t xml:space="preserve"> (Мун</w:t>
      </w:r>
      <w:r>
        <w:rPr>
          <w:rFonts w:ascii="Times New Roman" w:hAnsi="Times New Roman" w:cs="Times New Roman"/>
          <w:i/>
          <w:sz w:val="28"/>
          <w:szCs w:val="28"/>
        </w:rPr>
        <w:t>иципальное управление культуры</w:t>
      </w:r>
      <w:r w:rsidRPr="00127DF0">
        <w:rPr>
          <w:rFonts w:ascii="Times New Roman" w:hAnsi="Times New Roman" w:cs="Times New Roman"/>
          <w:i/>
          <w:sz w:val="28"/>
          <w:szCs w:val="28"/>
        </w:rPr>
        <w:t>)</w:t>
      </w:r>
    </w:p>
    <w:p w:rsidR="00F061B8" w:rsidRDefault="00F061B8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CF0" w:rsidRDefault="00947CF0" w:rsidP="00F77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C8" w:rsidRDefault="00B537C8" w:rsidP="00947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C8" w:rsidRDefault="00B537C8" w:rsidP="00947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1B8" w:rsidRDefault="00F061B8" w:rsidP="00F06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61B8" w:rsidSect="009F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A9"/>
    <w:multiLevelType w:val="hybridMultilevel"/>
    <w:tmpl w:val="80F6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43F5"/>
    <w:multiLevelType w:val="hybridMultilevel"/>
    <w:tmpl w:val="06F6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6526E"/>
    <w:multiLevelType w:val="hybridMultilevel"/>
    <w:tmpl w:val="8666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47D72"/>
    <w:multiLevelType w:val="hybridMultilevel"/>
    <w:tmpl w:val="E476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30075"/>
    <w:multiLevelType w:val="hybridMultilevel"/>
    <w:tmpl w:val="E476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90"/>
    <w:rsid w:val="000043FD"/>
    <w:rsid w:val="00027374"/>
    <w:rsid w:val="000654C3"/>
    <w:rsid w:val="00066432"/>
    <w:rsid w:val="000E71D8"/>
    <w:rsid w:val="000F6E6A"/>
    <w:rsid w:val="001043E1"/>
    <w:rsid w:val="00111CD4"/>
    <w:rsid w:val="00127DF0"/>
    <w:rsid w:val="00144998"/>
    <w:rsid w:val="00145C90"/>
    <w:rsid w:val="00195A87"/>
    <w:rsid w:val="002363C3"/>
    <w:rsid w:val="002457C7"/>
    <w:rsid w:val="00262D54"/>
    <w:rsid w:val="002A5D93"/>
    <w:rsid w:val="00333A0A"/>
    <w:rsid w:val="0034540D"/>
    <w:rsid w:val="003E113A"/>
    <w:rsid w:val="00563313"/>
    <w:rsid w:val="00596589"/>
    <w:rsid w:val="005B16F7"/>
    <w:rsid w:val="005B6DE1"/>
    <w:rsid w:val="00620D36"/>
    <w:rsid w:val="00637B4B"/>
    <w:rsid w:val="00640A68"/>
    <w:rsid w:val="00684F74"/>
    <w:rsid w:val="006A4A58"/>
    <w:rsid w:val="006B135F"/>
    <w:rsid w:val="006C6F25"/>
    <w:rsid w:val="00714980"/>
    <w:rsid w:val="007304A4"/>
    <w:rsid w:val="007446D4"/>
    <w:rsid w:val="00751F8E"/>
    <w:rsid w:val="007B66FB"/>
    <w:rsid w:val="007C4454"/>
    <w:rsid w:val="00806A65"/>
    <w:rsid w:val="00833C92"/>
    <w:rsid w:val="008403AF"/>
    <w:rsid w:val="00863720"/>
    <w:rsid w:val="00872C90"/>
    <w:rsid w:val="00874E7A"/>
    <w:rsid w:val="008C6A13"/>
    <w:rsid w:val="00947CF0"/>
    <w:rsid w:val="00960A62"/>
    <w:rsid w:val="009F46F1"/>
    <w:rsid w:val="00A12CC2"/>
    <w:rsid w:val="00B068ED"/>
    <w:rsid w:val="00B15AF9"/>
    <w:rsid w:val="00B26F59"/>
    <w:rsid w:val="00B537C8"/>
    <w:rsid w:val="00B604B0"/>
    <w:rsid w:val="00B91F6A"/>
    <w:rsid w:val="00BF41B6"/>
    <w:rsid w:val="00BF7A86"/>
    <w:rsid w:val="00C97DE8"/>
    <w:rsid w:val="00CD6668"/>
    <w:rsid w:val="00D40883"/>
    <w:rsid w:val="00D65E2F"/>
    <w:rsid w:val="00D75091"/>
    <w:rsid w:val="00D849A6"/>
    <w:rsid w:val="00D84A9B"/>
    <w:rsid w:val="00D85092"/>
    <w:rsid w:val="00DB6F0E"/>
    <w:rsid w:val="00DC009C"/>
    <w:rsid w:val="00DC10A8"/>
    <w:rsid w:val="00E12FFF"/>
    <w:rsid w:val="00E95E81"/>
    <w:rsid w:val="00EA0538"/>
    <w:rsid w:val="00EE2490"/>
    <w:rsid w:val="00F061B8"/>
    <w:rsid w:val="00F53A32"/>
    <w:rsid w:val="00F56B7A"/>
    <w:rsid w:val="00F77695"/>
    <w:rsid w:val="00FB6886"/>
    <w:rsid w:val="00FD3829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k_agap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9EB9-0BFA-4AC8-889B-DD57F66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2018-03-02T05:03:00Z</cp:lastPrinted>
  <dcterms:created xsi:type="dcterms:W3CDTF">2018-03-06T11:06:00Z</dcterms:created>
  <dcterms:modified xsi:type="dcterms:W3CDTF">2018-03-06T11:07:00Z</dcterms:modified>
</cp:coreProperties>
</file>